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20CDB4">
      <w:pPr>
        <w:spacing w:line="600" w:lineRule="exact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2</w:t>
      </w:r>
    </w:p>
    <w:p w14:paraId="3E20997E">
      <w:pPr>
        <w:widowControl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</w:p>
    <w:p w14:paraId="3A0EE5C9">
      <w:pPr>
        <w:widowControl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区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性学术类社团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等级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评估</w:t>
      </w:r>
    </w:p>
    <w:p w14:paraId="4115DE86">
      <w:pPr>
        <w:widowControl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查看资料目录</w:t>
      </w:r>
    </w:p>
    <w:p w14:paraId="66134337">
      <w:pPr>
        <w:spacing w:line="560" w:lineRule="exact"/>
        <w:ind w:firstLine="643" w:firstLineChars="200"/>
        <w:rPr>
          <w:rFonts w:hint="eastAsia" w:ascii="仿宋_GB2312" w:eastAsia="仿宋_GB2312"/>
          <w:b/>
          <w:sz w:val="32"/>
          <w:szCs w:val="32"/>
        </w:rPr>
      </w:pPr>
    </w:p>
    <w:p w14:paraId="734D79E1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社团</w:t>
      </w:r>
      <w:r>
        <w:rPr>
          <w:rFonts w:hint="eastAsia" w:ascii="仿宋_GB2312" w:eastAsia="仿宋_GB2312"/>
          <w:sz w:val="32"/>
          <w:szCs w:val="32"/>
          <w:lang w:eastAsia="zh-CN"/>
        </w:rPr>
        <w:t>基本情况介绍（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3000字以内</w:t>
      </w:r>
      <w:r>
        <w:rPr>
          <w:rFonts w:hint="eastAsia" w:ascii="仿宋_GB2312" w:eastAsia="仿宋_GB2312"/>
          <w:sz w:val="32"/>
          <w:szCs w:val="32"/>
          <w:lang w:eastAsia="zh-CN"/>
        </w:rPr>
        <w:t>）；</w:t>
      </w:r>
    </w:p>
    <w:p w14:paraId="2CEF5452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法人登记证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书</w:t>
      </w:r>
      <w:r>
        <w:rPr>
          <w:rFonts w:hint="eastAsia" w:ascii="仿宋_GB2312" w:eastAsia="仿宋_GB2312"/>
          <w:sz w:val="32"/>
          <w:szCs w:val="32"/>
        </w:rPr>
        <w:t>、住所证明；</w:t>
      </w:r>
    </w:p>
    <w:p w14:paraId="6E8E6993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现行章程及</w:t>
      </w:r>
      <w:r>
        <w:rPr>
          <w:rFonts w:hint="eastAsia" w:ascii="仿宋_GB2312" w:eastAsia="仿宋_GB2312"/>
          <w:sz w:val="32"/>
          <w:szCs w:val="32"/>
        </w:rPr>
        <w:t>章程核准批复；</w:t>
      </w:r>
    </w:p>
    <w:p w14:paraId="1F1BE73E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制</w:t>
      </w:r>
      <w:r>
        <w:rPr>
          <w:rFonts w:hint="eastAsia" w:ascii="仿宋_GB2312" w:eastAsia="仿宋_GB2312"/>
          <w:sz w:val="32"/>
          <w:szCs w:val="32"/>
          <w:lang w:eastAsia="zh-CN"/>
        </w:rPr>
        <w:t>定（修订）</w:t>
      </w:r>
      <w:r>
        <w:rPr>
          <w:rFonts w:hint="eastAsia" w:ascii="仿宋_GB2312" w:eastAsia="仿宋_GB2312"/>
          <w:sz w:val="32"/>
          <w:szCs w:val="32"/>
        </w:rPr>
        <w:t>现行</w:t>
      </w:r>
      <w:r>
        <w:rPr>
          <w:rFonts w:hint="eastAsia" w:ascii="仿宋_GB2312" w:eastAsia="仿宋_GB2312"/>
          <w:sz w:val="32"/>
          <w:szCs w:val="32"/>
          <w:lang w:eastAsia="zh-CN"/>
        </w:rPr>
        <w:t>章程、</w:t>
      </w:r>
      <w:r>
        <w:rPr>
          <w:rFonts w:hint="eastAsia" w:ascii="仿宋_GB2312" w:eastAsia="仿宋_GB2312"/>
          <w:sz w:val="32"/>
          <w:szCs w:val="32"/>
        </w:rPr>
        <w:t>会费标准的会议</w:t>
      </w:r>
      <w:r>
        <w:rPr>
          <w:rFonts w:hint="eastAsia" w:ascii="仿宋_GB2312" w:eastAsia="仿宋_GB2312"/>
          <w:sz w:val="32"/>
          <w:szCs w:val="32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089DB405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名称、业务范围、住所、注册资金、法定代表人、业务主管单位</w:t>
      </w:r>
      <w:r>
        <w:rPr>
          <w:rFonts w:hint="eastAsia" w:ascii="仿宋_GB2312" w:eastAsia="仿宋_GB2312"/>
          <w:sz w:val="32"/>
          <w:szCs w:val="32"/>
          <w:lang w:eastAsia="zh-CN"/>
        </w:rPr>
        <w:t>等</w:t>
      </w:r>
      <w:r>
        <w:rPr>
          <w:rFonts w:hint="eastAsia" w:ascii="仿宋_GB2312" w:eastAsia="仿宋_GB2312"/>
          <w:sz w:val="32"/>
          <w:szCs w:val="32"/>
        </w:rPr>
        <w:t>变更登记</w:t>
      </w:r>
      <w:r>
        <w:rPr>
          <w:rFonts w:hint="eastAsia" w:ascii="仿宋_GB2312" w:eastAsia="仿宋_GB2312"/>
          <w:sz w:val="32"/>
          <w:szCs w:val="32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3105583D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最近一次会员（代表）大会的会议资料；</w:t>
      </w:r>
    </w:p>
    <w:p w14:paraId="2EDD1CC3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负责人备案情况（备案通知书、备案表）；</w:t>
      </w:r>
    </w:p>
    <w:p w14:paraId="4C6CF3C2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近三年</w:t>
      </w:r>
      <w:r>
        <w:rPr>
          <w:rFonts w:hint="eastAsia" w:ascii="仿宋_GB2312" w:eastAsia="仿宋_GB2312"/>
          <w:sz w:val="32"/>
          <w:szCs w:val="32"/>
          <w:highlight w:val="none"/>
        </w:rPr>
        <w:t>理事会、常务理事会会议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  <w:highlight w:val="none"/>
        </w:rPr>
        <w:t>；</w:t>
      </w:r>
    </w:p>
    <w:p w14:paraId="605ECC8A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监事（监事会）设立及履职情况资料；</w:t>
      </w:r>
    </w:p>
    <w:p w14:paraId="78458613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党员名单、建立党组织批准文件及党组织活动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相关</w:t>
      </w:r>
      <w:r>
        <w:rPr>
          <w:rFonts w:hint="eastAsia" w:ascii="仿宋_GB2312" w:eastAsia="仿宋_GB2312"/>
          <w:sz w:val="32"/>
          <w:szCs w:val="32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5AC89AE9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社团发展规划及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2024年、2025年、2026年度</w:t>
      </w:r>
      <w:r>
        <w:rPr>
          <w:rFonts w:hint="eastAsia" w:ascii="仿宋_GB2312" w:eastAsia="仿宋_GB2312"/>
          <w:sz w:val="32"/>
          <w:szCs w:val="32"/>
          <w:highlight w:val="none"/>
        </w:rPr>
        <w:t>工作总结；</w:t>
      </w:r>
    </w:p>
    <w:p w14:paraId="39EA7796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全部</w:t>
      </w:r>
      <w:r>
        <w:rPr>
          <w:rFonts w:hint="eastAsia" w:ascii="仿宋_GB2312" w:eastAsia="仿宋_GB2312"/>
          <w:sz w:val="32"/>
          <w:szCs w:val="32"/>
          <w:highlight w:val="none"/>
        </w:rPr>
        <w:t>分支（代表）机构名称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及2024年、2025年、2026年度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工作总结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4A76FF7C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各项规章制度；</w:t>
      </w:r>
    </w:p>
    <w:p w14:paraId="49F9D684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工作人员花名册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及</w:t>
      </w:r>
      <w:r>
        <w:rPr>
          <w:rFonts w:hint="eastAsia" w:ascii="仿宋_GB2312" w:eastAsia="仿宋_GB2312"/>
          <w:sz w:val="32"/>
          <w:szCs w:val="32"/>
          <w:lang w:eastAsia="zh-CN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/>
          <w:sz w:val="32"/>
          <w:szCs w:val="32"/>
        </w:rPr>
        <w:t>年6月</w:t>
      </w:r>
      <w:r>
        <w:rPr>
          <w:rFonts w:hint="eastAsia" w:ascii="仿宋_GB2312" w:eastAsia="仿宋_GB2312"/>
          <w:sz w:val="32"/>
          <w:szCs w:val="32"/>
          <w:lang w:eastAsia="zh-CN"/>
        </w:rPr>
        <w:t>、20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sz w:val="32"/>
          <w:szCs w:val="32"/>
        </w:rPr>
        <w:t>年6月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2026年6月</w:t>
      </w:r>
      <w:r>
        <w:rPr>
          <w:rFonts w:hint="eastAsia" w:ascii="仿宋_GB2312" w:eastAsia="仿宋_GB2312"/>
          <w:sz w:val="32"/>
          <w:szCs w:val="32"/>
        </w:rPr>
        <w:t>工作人员工资表；</w:t>
      </w:r>
    </w:p>
    <w:p w14:paraId="57071085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工作人员签订劳动合同和缴纳社会保险、公积金的</w:t>
      </w:r>
      <w:r>
        <w:rPr>
          <w:rFonts w:hint="eastAsia" w:ascii="仿宋_GB2312" w:eastAsia="仿宋_GB2312"/>
          <w:sz w:val="32"/>
          <w:szCs w:val="32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2CA2E747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会计人员姓名、职务、资格证书及参加继续教育的证明</w:t>
      </w:r>
      <w:r>
        <w:rPr>
          <w:rFonts w:hint="eastAsia" w:ascii="仿宋_GB2312" w:eastAsia="仿宋_GB2312"/>
          <w:sz w:val="32"/>
          <w:szCs w:val="32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</w:rPr>
        <w:t>（复印件）；</w:t>
      </w:r>
    </w:p>
    <w:p w14:paraId="043A4565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2024、2025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年度会计报表、会计账簿、凭证、审计报告及理事会审议的财务会计报告；</w:t>
      </w:r>
    </w:p>
    <w:p w14:paraId="2ACDCE61">
      <w:p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18</w:t>
      </w:r>
      <w:r>
        <w:rPr>
          <w:rFonts w:hint="eastAsia" w:ascii="仿宋_GB2312" w:eastAsia="仿宋_GB2312"/>
          <w:sz w:val="32"/>
          <w:szCs w:val="32"/>
        </w:rPr>
        <w:t>.主办学术会议的相关</w:t>
      </w:r>
      <w:r>
        <w:rPr>
          <w:rFonts w:hint="eastAsia" w:ascii="仿宋_GB2312" w:eastAsia="仿宋_GB2312"/>
          <w:sz w:val="32"/>
          <w:szCs w:val="32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0CE0ED16">
      <w:p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19</w:t>
      </w:r>
      <w:r>
        <w:rPr>
          <w:rFonts w:hint="eastAsia"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  <w:lang w:eastAsia="zh-CN"/>
        </w:rPr>
        <w:t>组织编辑</w:t>
      </w:r>
      <w:r>
        <w:rPr>
          <w:rFonts w:hint="eastAsia" w:ascii="仿宋_GB2312" w:eastAsia="仿宋_GB2312"/>
          <w:sz w:val="32"/>
          <w:szCs w:val="32"/>
        </w:rPr>
        <w:t>出版的专业书籍、期刊</w:t>
      </w:r>
      <w:r>
        <w:rPr>
          <w:rFonts w:hint="eastAsia" w:ascii="仿宋_GB2312" w:eastAsia="仿宋_GB2312"/>
          <w:sz w:val="32"/>
          <w:szCs w:val="32"/>
          <w:lang w:eastAsia="zh-CN"/>
        </w:rPr>
        <w:t>（含</w:t>
      </w:r>
      <w:r>
        <w:rPr>
          <w:rFonts w:hint="eastAsia" w:ascii="仿宋_GB2312" w:eastAsia="仿宋_GB2312"/>
          <w:sz w:val="32"/>
          <w:szCs w:val="32"/>
        </w:rPr>
        <w:t>内部资料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10401BFA">
      <w:p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sz w:val="32"/>
          <w:szCs w:val="32"/>
        </w:rPr>
        <w:t>.学术</w:t>
      </w:r>
      <w:r>
        <w:rPr>
          <w:rFonts w:hint="eastAsia" w:ascii="仿宋_GB2312" w:eastAsia="仿宋_GB2312"/>
          <w:sz w:val="32"/>
          <w:szCs w:val="32"/>
          <w:lang w:eastAsia="zh-CN"/>
        </w:rPr>
        <w:t>发展</w:t>
      </w:r>
      <w:r>
        <w:rPr>
          <w:rFonts w:hint="eastAsia" w:ascii="仿宋_GB2312" w:eastAsia="仿宋_GB2312"/>
          <w:sz w:val="32"/>
          <w:szCs w:val="32"/>
        </w:rPr>
        <w:t>规划及组织、承担课题研究的相关</w:t>
      </w:r>
      <w:r>
        <w:rPr>
          <w:rFonts w:hint="eastAsia" w:ascii="仿宋_GB2312" w:eastAsia="仿宋_GB2312"/>
          <w:sz w:val="32"/>
          <w:szCs w:val="32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19E4F65D">
      <w:p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.参与制</w:t>
      </w:r>
      <w:r>
        <w:rPr>
          <w:rFonts w:hint="eastAsia" w:ascii="仿宋_GB2312" w:eastAsia="仿宋_GB2312"/>
          <w:sz w:val="32"/>
          <w:szCs w:val="32"/>
          <w:lang w:eastAsia="zh-CN"/>
        </w:rPr>
        <w:t>定（修订）</w:t>
      </w:r>
      <w:r>
        <w:rPr>
          <w:rFonts w:hint="eastAsia" w:ascii="仿宋_GB2312" w:eastAsia="仿宋_GB2312"/>
          <w:sz w:val="32"/>
          <w:szCs w:val="32"/>
        </w:rPr>
        <w:t>法律法规或发展规划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提出政策建议的</w:t>
      </w:r>
      <w:r>
        <w:rPr>
          <w:rFonts w:hint="eastAsia" w:ascii="仿宋_GB2312" w:eastAsia="仿宋_GB2312"/>
          <w:sz w:val="32"/>
          <w:szCs w:val="32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567A47EF">
      <w:p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.提供专业咨询</w:t>
      </w:r>
      <w:r>
        <w:rPr>
          <w:rFonts w:hint="eastAsia" w:ascii="仿宋_GB2312" w:eastAsia="仿宋_GB2312"/>
          <w:sz w:val="32"/>
          <w:szCs w:val="32"/>
          <w:lang w:eastAsia="zh-CN"/>
        </w:rPr>
        <w:t>服务</w:t>
      </w:r>
      <w:r>
        <w:rPr>
          <w:rFonts w:hint="eastAsia" w:ascii="仿宋_GB2312" w:eastAsia="仿宋_GB2312"/>
          <w:sz w:val="32"/>
          <w:szCs w:val="32"/>
        </w:rPr>
        <w:t>、参与标准制定、开展</w:t>
      </w:r>
      <w:r>
        <w:rPr>
          <w:rFonts w:hint="eastAsia" w:ascii="仿宋_GB2312" w:eastAsia="仿宋_GB2312"/>
          <w:sz w:val="32"/>
          <w:szCs w:val="32"/>
          <w:lang w:eastAsia="zh-CN"/>
        </w:rPr>
        <w:t>技能人才评价工作</w:t>
      </w:r>
      <w:r>
        <w:rPr>
          <w:rFonts w:hint="eastAsia" w:ascii="仿宋_GB2312" w:eastAsia="仿宋_GB2312"/>
          <w:sz w:val="32"/>
          <w:szCs w:val="32"/>
        </w:rPr>
        <w:t>的相关</w:t>
      </w:r>
      <w:r>
        <w:rPr>
          <w:rFonts w:hint="eastAsia" w:ascii="仿宋_GB2312" w:eastAsia="仿宋_GB2312"/>
          <w:sz w:val="32"/>
          <w:szCs w:val="32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5F4E06BD">
      <w:p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.开展科普活动的相关</w:t>
      </w:r>
      <w:r>
        <w:rPr>
          <w:rFonts w:hint="eastAsia" w:ascii="仿宋_GB2312" w:eastAsia="仿宋_GB2312"/>
          <w:sz w:val="32"/>
          <w:szCs w:val="32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0C8BC11E">
      <w:p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  <w:lang w:eastAsia="zh-CN"/>
        </w:rPr>
        <w:t>参与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乡村振兴等</w:t>
      </w:r>
      <w:r>
        <w:rPr>
          <w:rFonts w:hint="eastAsia" w:ascii="仿宋_GB2312" w:eastAsia="仿宋_GB2312"/>
          <w:sz w:val="32"/>
          <w:szCs w:val="32"/>
          <w:lang w:eastAsia="zh-CN"/>
        </w:rPr>
        <w:t>工作的资料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03AEBAF6">
      <w:p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  <w:lang w:eastAsia="zh-CN"/>
        </w:rPr>
        <w:t>开展培训、</w:t>
      </w:r>
      <w:r>
        <w:rPr>
          <w:rFonts w:hint="eastAsia" w:ascii="仿宋_GB2312" w:eastAsia="仿宋_GB2312"/>
          <w:sz w:val="32"/>
          <w:szCs w:val="32"/>
        </w:rPr>
        <w:t>青年人才培养和专业人才举荐的相关</w:t>
      </w:r>
      <w:r>
        <w:rPr>
          <w:rFonts w:hint="eastAsia" w:ascii="仿宋_GB2312" w:eastAsia="仿宋_GB2312"/>
          <w:sz w:val="32"/>
          <w:szCs w:val="32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38F6A540">
      <w:p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26</w:t>
      </w:r>
      <w:r>
        <w:rPr>
          <w:rFonts w:hint="eastAsia" w:ascii="仿宋_GB2312" w:eastAsia="仿宋_GB2312"/>
          <w:sz w:val="32"/>
          <w:szCs w:val="32"/>
        </w:rPr>
        <w:t>.会员</w:t>
      </w:r>
      <w:r>
        <w:rPr>
          <w:rFonts w:hint="eastAsia" w:ascii="仿宋_GB2312" w:eastAsia="仿宋_GB2312"/>
          <w:sz w:val="32"/>
          <w:szCs w:val="32"/>
          <w:lang w:eastAsia="zh-CN"/>
        </w:rPr>
        <w:t>管理、服务、数据库建设</w:t>
      </w:r>
      <w:r>
        <w:rPr>
          <w:rFonts w:hint="eastAsia" w:ascii="仿宋_GB2312" w:eastAsia="仿宋_GB2312"/>
          <w:sz w:val="32"/>
          <w:szCs w:val="32"/>
        </w:rPr>
        <w:t>情况；</w:t>
      </w:r>
    </w:p>
    <w:p w14:paraId="2FB77127">
      <w:p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27.</w:t>
      </w:r>
      <w:r>
        <w:rPr>
          <w:rFonts w:hint="eastAsia" w:ascii="仿宋_GB2312" w:eastAsia="仿宋_GB2312"/>
          <w:sz w:val="32"/>
          <w:szCs w:val="32"/>
        </w:rPr>
        <w:t>学术自律制度</w:t>
      </w:r>
      <w:r>
        <w:rPr>
          <w:rFonts w:hint="eastAsia" w:ascii="仿宋_GB2312" w:eastAsia="仿宋_GB2312"/>
          <w:sz w:val="32"/>
          <w:szCs w:val="32"/>
          <w:lang w:eastAsia="zh-CN"/>
        </w:rPr>
        <w:t>制定、发布</w:t>
      </w:r>
      <w:r>
        <w:rPr>
          <w:rFonts w:hint="eastAsia" w:ascii="仿宋_GB2312" w:eastAsia="仿宋_GB2312"/>
          <w:sz w:val="32"/>
          <w:szCs w:val="32"/>
        </w:rPr>
        <w:t>及实施情况的相关</w:t>
      </w:r>
      <w:r>
        <w:rPr>
          <w:rFonts w:hint="eastAsia" w:ascii="仿宋_GB2312" w:eastAsia="仿宋_GB2312"/>
          <w:sz w:val="32"/>
          <w:szCs w:val="32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149DCF66">
      <w:pPr>
        <w:numPr>
          <w:ilvl w:val="0"/>
          <w:numId w:val="0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28.</w:t>
      </w:r>
      <w:r>
        <w:rPr>
          <w:rFonts w:hint="eastAsia" w:ascii="仿宋_GB2312" w:eastAsia="仿宋_GB2312"/>
          <w:sz w:val="32"/>
          <w:szCs w:val="32"/>
          <w:lang w:eastAsia="zh-CN"/>
        </w:rPr>
        <w:t>信息平台、网站建设的相关资料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3A5B5989">
      <w:pPr>
        <w:numPr>
          <w:ilvl w:val="0"/>
          <w:numId w:val="0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29.设立</w:t>
      </w:r>
      <w:r>
        <w:rPr>
          <w:rFonts w:hint="eastAsia" w:ascii="仿宋_GB2312" w:eastAsia="仿宋_GB2312"/>
          <w:sz w:val="32"/>
          <w:szCs w:val="32"/>
          <w:lang w:eastAsia="zh-CN"/>
        </w:rPr>
        <w:t>新闻发言人情况；</w:t>
      </w:r>
    </w:p>
    <w:p w14:paraId="0303AC1E">
      <w:pPr>
        <w:numPr>
          <w:ilvl w:val="0"/>
          <w:numId w:val="0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30</w:t>
      </w:r>
      <w:r>
        <w:rPr>
          <w:rFonts w:hint="eastAsia"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  <w:lang w:eastAsia="zh-CN"/>
        </w:rPr>
        <w:t>发起或</w:t>
      </w:r>
      <w:r>
        <w:rPr>
          <w:rFonts w:hint="eastAsia" w:ascii="仿宋_GB2312" w:eastAsia="仿宋_GB2312"/>
          <w:sz w:val="32"/>
          <w:szCs w:val="32"/>
        </w:rPr>
        <w:t>参加国际组织及发挥作用情况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开展国际</w:t>
      </w:r>
      <w:r>
        <w:rPr>
          <w:rFonts w:hint="eastAsia" w:ascii="仿宋_GB2312" w:eastAsia="仿宋_GB2312"/>
          <w:sz w:val="32"/>
          <w:szCs w:val="32"/>
          <w:lang w:eastAsia="zh-CN"/>
        </w:rPr>
        <w:t>国内</w:t>
      </w:r>
      <w:r>
        <w:rPr>
          <w:rFonts w:hint="eastAsia" w:ascii="仿宋_GB2312" w:eastAsia="仿宋_GB2312"/>
          <w:sz w:val="32"/>
          <w:szCs w:val="32"/>
        </w:rPr>
        <w:t>交流合作</w:t>
      </w:r>
      <w:r>
        <w:rPr>
          <w:rFonts w:hint="eastAsia" w:ascii="仿宋_GB2312" w:eastAsia="仿宋_GB2312"/>
          <w:sz w:val="32"/>
          <w:szCs w:val="32"/>
          <w:lang w:eastAsia="zh-CN"/>
        </w:rPr>
        <w:t>项目与活动</w:t>
      </w:r>
      <w:r>
        <w:rPr>
          <w:rFonts w:hint="eastAsia" w:ascii="仿宋_GB2312" w:eastAsia="仿宋_GB2312"/>
          <w:sz w:val="32"/>
          <w:szCs w:val="32"/>
        </w:rPr>
        <w:t>的相关</w:t>
      </w:r>
      <w:r>
        <w:rPr>
          <w:rFonts w:hint="eastAsia" w:ascii="仿宋_GB2312" w:eastAsia="仿宋_GB2312"/>
          <w:sz w:val="32"/>
          <w:szCs w:val="32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6071E1DA">
      <w:p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pacing w:val="-16"/>
          <w:sz w:val="32"/>
          <w:szCs w:val="32"/>
          <w:lang w:val="en-US" w:eastAsia="zh-CN"/>
        </w:rPr>
        <w:t>31.</w:t>
      </w:r>
      <w:r>
        <w:rPr>
          <w:rFonts w:hint="eastAsia" w:ascii="仿宋_GB2312" w:eastAsia="仿宋_GB2312"/>
          <w:sz w:val="32"/>
          <w:szCs w:val="32"/>
          <w:lang w:eastAsia="zh-CN"/>
        </w:rPr>
        <w:t>社团</w:t>
      </w:r>
      <w:r>
        <w:rPr>
          <w:rFonts w:hint="eastAsia" w:ascii="仿宋_GB2312" w:eastAsia="仿宋_GB2312"/>
          <w:sz w:val="32"/>
          <w:szCs w:val="32"/>
        </w:rPr>
        <w:t>认为有必要提供的其他</w:t>
      </w:r>
      <w:r>
        <w:rPr>
          <w:rFonts w:hint="eastAsia" w:ascii="仿宋_GB2312" w:eastAsia="仿宋_GB2312"/>
          <w:sz w:val="32"/>
          <w:szCs w:val="32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0BEA385B">
      <w:p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Times New Roman" w:eastAsia="仿宋_GB2312" w:cs="Times New Roman"/>
          <w:spacing w:val="-16"/>
          <w:sz w:val="32"/>
          <w:szCs w:val="32"/>
          <w:lang w:val="en-US" w:eastAsia="zh-CN"/>
        </w:rPr>
        <w:t>32.</w:t>
      </w:r>
      <w:r>
        <w:rPr>
          <w:rFonts w:hint="eastAsia" w:ascii="仿宋_GB2312" w:eastAsia="仿宋_GB2312"/>
          <w:sz w:val="32"/>
          <w:szCs w:val="32"/>
        </w:rPr>
        <w:t>评估专家组要求提供的其他</w:t>
      </w:r>
      <w:r>
        <w:rPr>
          <w:rFonts w:hint="eastAsia" w:ascii="仿宋_GB2312" w:eastAsia="仿宋_GB2312"/>
          <w:sz w:val="32"/>
          <w:szCs w:val="32"/>
          <w:lang w:eastAsia="zh-CN"/>
        </w:rPr>
        <w:t>资料；</w:t>
      </w:r>
    </w:p>
    <w:p w14:paraId="19EF2B58">
      <w:pPr>
        <w:spacing w:line="560" w:lineRule="exact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33.近三年获得的各级各类荣誉表彰材料。</w:t>
      </w:r>
    </w:p>
    <w:p w14:paraId="7B69205B"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 w14:paraId="141D3500"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 w14:paraId="7BF45383">
      <w:pPr>
        <w:spacing w:line="560" w:lineRule="exact"/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注</w:t>
      </w: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：</w:t>
      </w:r>
    </w:p>
    <w:p w14:paraId="34999ECA">
      <w:pPr>
        <w:numPr>
          <w:ilvl w:val="0"/>
          <w:numId w:val="0"/>
        </w:numPr>
        <w:spacing w:line="560" w:lineRule="exact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以上</w:t>
      </w: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资料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不需</w:t>
      </w: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装订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报送</w:t>
      </w: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，实地评估提供即可；</w:t>
      </w:r>
    </w:p>
    <w:p w14:paraId="662852F1">
      <w:pPr>
        <w:spacing w:line="560" w:lineRule="exact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 xml:space="preserve">2.请将上述第1项资料电子版在评估报名时发至邮箱 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xjshzz@163.com</w:t>
      </w:r>
      <w:r>
        <w:rPr>
          <w:rFonts w:hint="eastAsia" w:ascii="黑体" w:hAnsi="黑体" w:eastAsia="黑体" w:cs="黑体"/>
          <w:b/>
          <w:bCs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并注明单位名称。</w:t>
      </w:r>
    </w:p>
    <w:p w14:paraId="18F5EC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5A7AB02-ED30-488E-9AF5-1276BAA36CA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D0D0740-973B-427C-98AF-D81576A2CC13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2C63042A-E72A-441D-A974-1FE89477396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91B23B0D-820F-47D5-8D6B-20EB483ACCF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24F8A2E1-0381-4963-9AFC-184DA2E8CA3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BC319A"/>
    <w:multiLevelType w:val="singleLevel"/>
    <w:tmpl w:val="57BC319A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D736B4"/>
    <w:rsid w:val="01725842"/>
    <w:rsid w:val="294D204F"/>
    <w:rsid w:val="2C816601"/>
    <w:rsid w:val="445B0C46"/>
    <w:rsid w:val="50D20CC2"/>
    <w:rsid w:val="5DD736B4"/>
    <w:rsid w:val="6DA24F54"/>
    <w:rsid w:val="F7BFC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/>
  <config xmlns="http://schemas.wps.cn/vas-ai-hub/contract-review"/>
</contractReview>
</file>

<file path=customXml/itemProps1.xml><?xml version="1.0" encoding="utf-8"?>
<ds:datastoreItem xmlns:ds="http://schemas.openxmlformats.org/officeDocument/2006/customXml" ds:itemID="{8b2be443-160c-456f-ba20-b9aa1b637eb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774</Words>
  <Characters>857</Characters>
  <Lines>0</Lines>
  <Paragraphs>0</Paragraphs>
  <TotalTime>0</TotalTime>
  <ScaleCrop>false</ScaleCrop>
  <LinksUpToDate>false</LinksUpToDate>
  <CharactersWithSpaces>858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2026-10-08T18:22:00Z</dcterms:created>
  <dc:creator>叶子</dc:creator>
  <cp:lastModifiedBy>Z.</cp:lastModifiedBy>
  <dcterms:modified xsi:type="dcterms:W3CDTF">2026-10-14T04:35:42Z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FE30BBFB0EB14D1584EA451493A8036B_13</vt:lpwstr>
  </property>
  <property fmtid="{D5CDD505-2E9C-101B-9397-08002B2CF9AE}" pid="4" name="KSOTemplateDocerSaveRecord">
    <vt:lpwstr>eyJoZGlkIjoiYTMxZTU1MTExNzM5MWUxM2FiNTc1ZmUzMDBhMThmOGEiLCJ1c2VySWQiOiI3NDQxMjc3MjgifQ==</vt:lpwstr>
  </property>
</Properties>
</file>