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356459">
      <w:pPr>
        <w:widowControl/>
        <w:spacing w:line="600" w:lineRule="exact"/>
        <w:jc w:val="left"/>
        <w:rPr>
          <w:rFonts w:hint="eastAsia" w:ascii="方正黑体_GBK" w:hAnsi="方正黑体_GBK" w:eastAsia="方正黑体_GBK" w:cs="方正黑体_GBK"/>
          <w:bCs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Cs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Cs/>
          <w:sz w:val="32"/>
          <w:szCs w:val="32"/>
          <w:lang w:val="en-US" w:eastAsia="zh-CN"/>
        </w:rPr>
        <w:t>3</w:t>
      </w:r>
    </w:p>
    <w:p w14:paraId="0AD1342D">
      <w:pPr>
        <w:widowControl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</w:p>
    <w:p w14:paraId="53F6F17E">
      <w:pPr>
        <w:widowControl/>
        <w:spacing w:line="60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全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区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性公益类社团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等级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评估</w:t>
      </w:r>
    </w:p>
    <w:p w14:paraId="335134E0">
      <w:pPr>
        <w:widowControl/>
        <w:spacing w:line="60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查看资料目录</w:t>
      </w:r>
    </w:p>
    <w:p w14:paraId="2248B020">
      <w:pPr>
        <w:widowControl/>
        <w:spacing w:line="56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</w:p>
    <w:p w14:paraId="55F40808">
      <w:pPr>
        <w:numPr>
          <w:ilvl w:val="0"/>
          <w:numId w:val="1"/>
        </w:numPr>
        <w:spacing w:beforeLines="0" w:afterLines="0"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社团基本情况介绍（3000字以内）；</w:t>
      </w:r>
    </w:p>
    <w:p w14:paraId="6AAA88B0">
      <w:pPr>
        <w:numPr>
          <w:ilvl w:val="0"/>
          <w:numId w:val="1"/>
        </w:numPr>
        <w:spacing w:beforeLines="0" w:afterLines="0" w:line="560" w:lineRule="exact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法人登记证书</w:t>
      </w:r>
      <w:r>
        <w:rPr>
          <w:rFonts w:hint="eastAsia" w:ascii="仿宋_GB2312" w:eastAsia="仿宋_GB2312"/>
          <w:sz w:val="32"/>
          <w:szCs w:val="32"/>
        </w:rPr>
        <w:t>、住所证明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；</w:t>
      </w:r>
    </w:p>
    <w:p w14:paraId="6127D76E">
      <w:pPr>
        <w:numPr>
          <w:ilvl w:val="0"/>
          <w:numId w:val="1"/>
        </w:numPr>
        <w:spacing w:beforeLines="0" w:afterLines="0" w:line="560" w:lineRule="exact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现行章程及章程核准批复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；</w:t>
      </w:r>
    </w:p>
    <w:p w14:paraId="4C183C6E">
      <w:pPr>
        <w:numPr>
          <w:ilvl w:val="0"/>
          <w:numId w:val="1"/>
        </w:numPr>
        <w:spacing w:beforeLines="0" w:afterLines="0" w:line="560" w:lineRule="exact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制</w:t>
      </w:r>
      <w:r>
        <w:rPr>
          <w:rFonts w:hint="eastAsia" w:ascii="仿宋_GB2312" w:eastAsia="仿宋_GB2312"/>
          <w:sz w:val="32"/>
          <w:szCs w:val="32"/>
          <w:lang w:eastAsia="zh-CN"/>
        </w:rPr>
        <w:t>定</w:t>
      </w:r>
      <w:r>
        <w:rPr>
          <w:rFonts w:hint="eastAsia" w:ascii="仿宋_GB2312" w:eastAsia="仿宋_GB2312"/>
          <w:sz w:val="32"/>
          <w:szCs w:val="32"/>
        </w:rPr>
        <w:t>（修订）现行章程、会费标准的会议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资料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277CF34B">
      <w:pPr>
        <w:numPr>
          <w:ilvl w:val="0"/>
          <w:numId w:val="1"/>
        </w:numPr>
        <w:spacing w:beforeLines="0" w:afterLines="0" w:line="560" w:lineRule="exact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名称、业务范围、住所、注册资金、法定代表人、业务主管单位</w:t>
      </w:r>
      <w:r>
        <w:rPr>
          <w:rFonts w:hint="eastAsia" w:ascii="仿宋_GB2312" w:eastAsia="仿宋_GB2312"/>
          <w:sz w:val="32"/>
          <w:szCs w:val="32"/>
          <w:lang w:eastAsia="zh-CN"/>
        </w:rPr>
        <w:t>等</w:t>
      </w:r>
      <w:r>
        <w:rPr>
          <w:rFonts w:hint="eastAsia" w:ascii="仿宋_GB2312" w:eastAsia="仿宋_GB2312"/>
          <w:sz w:val="32"/>
          <w:szCs w:val="32"/>
        </w:rPr>
        <w:t>变更登记资料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；</w:t>
      </w:r>
    </w:p>
    <w:p w14:paraId="0A839DA1">
      <w:pPr>
        <w:numPr>
          <w:ilvl w:val="0"/>
          <w:numId w:val="1"/>
        </w:numPr>
        <w:spacing w:beforeLines="0" w:afterLines="0" w:line="560" w:lineRule="exact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最近一次会员（代表）大会的会议资料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；</w:t>
      </w:r>
    </w:p>
    <w:p w14:paraId="335715BF">
      <w:pPr>
        <w:numPr>
          <w:ilvl w:val="0"/>
          <w:numId w:val="1"/>
        </w:numPr>
        <w:spacing w:beforeLines="0" w:afterLines="0" w:line="560" w:lineRule="exact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负责人备案情况（备案通知书、备案表）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；</w:t>
      </w:r>
    </w:p>
    <w:p w14:paraId="4C6CF3C2">
      <w:pPr>
        <w:numPr>
          <w:ilvl w:val="0"/>
          <w:numId w:val="1"/>
        </w:numPr>
        <w:spacing w:line="560" w:lineRule="exact"/>
        <w:ind w:left="0" w:leftChars="0" w:firstLine="0" w:firstLineChars="0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近三年</w:t>
      </w:r>
      <w:r>
        <w:rPr>
          <w:rFonts w:hint="eastAsia" w:ascii="仿宋_GB2312" w:eastAsia="仿宋_GB2312"/>
          <w:sz w:val="32"/>
          <w:szCs w:val="32"/>
          <w:highlight w:val="none"/>
        </w:rPr>
        <w:t>理事会、常务理事会会议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  <w:highlight w:val="none"/>
        </w:rPr>
        <w:t>；</w:t>
      </w:r>
    </w:p>
    <w:p w14:paraId="24E81370">
      <w:pPr>
        <w:numPr>
          <w:ilvl w:val="0"/>
          <w:numId w:val="1"/>
        </w:numPr>
        <w:spacing w:beforeLines="0" w:afterLines="0" w:line="560" w:lineRule="exact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监事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仿宋_GB2312" w:hAnsi="Times New Roman" w:eastAsia="仿宋_GB2312" w:cs="Times New Roman"/>
          <w:sz w:val="32"/>
          <w:szCs w:val="32"/>
        </w:rPr>
        <w:t>监事会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eastAsia" w:ascii="仿宋_GB2312" w:hAnsi="Times New Roman" w:eastAsia="仿宋_GB2312" w:cs="Times New Roman"/>
          <w:sz w:val="32"/>
          <w:szCs w:val="32"/>
        </w:rPr>
        <w:t>设立及履职情况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资料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；</w:t>
      </w:r>
    </w:p>
    <w:p w14:paraId="02B84369">
      <w:pPr>
        <w:numPr>
          <w:ilvl w:val="0"/>
          <w:numId w:val="1"/>
        </w:numPr>
        <w:spacing w:beforeLines="0" w:afterLines="0" w:line="560" w:lineRule="exact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党员名单、建立党组织批准文件及党组织活动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相关</w:t>
      </w:r>
      <w:r>
        <w:rPr>
          <w:rFonts w:hint="eastAsia" w:ascii="仿宋_GB2312" w:eastAsia="仿宋_GB2312"/>
          <w:sz w:val="32"/>
          <w:szCs w:val="32"/>
        </w:rPr>
        <w:t>资料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；</w:t>
      </w:r>
    </w:p>
    <w:p w14:paraId="5754E9BF">
      <w:pPr>
        <w:numPr>
          <w:ilvl w:val="0"/>
          <w:numId w:val="1"/>
        </w:numPr>
        <w:spacing w:beforeLines="0" w:afterLines="0" w:line="560" w:lineRule="exact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社团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及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全部</w:t>
      </w:r>
      <w:r>
        <w:rPr>
          <w:rFonts w:hint="eastAsia" w:ascii="仿宋_GB2312" w:eastAsia="仿宋_GB2312"/>
          <w:sz w:val="32"/>
          <w:szCs w:val="32"/>
        </w:rPr>
        <w:t>分支（代表）机构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2024年、2025年、2026年度工作总结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；</w:t>
      </w:r>
    </w:p>
    <w:p w14:paraId="0561E902">
      <w:pPr>
        <w:numPr>
          <w:ilvl w:val="0"/>
          <w:numId w:val="1"/>
        </w:numPr>
        <w:spacing w:beforeLines="0" w:afterLines="0" w:line="560" w:lineRule="exact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各项规章制度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；</w:t>
      </w:r>
    </w:p>
    <w:p w14:paraId="5B63EA4D">
      <w:pPr>
        <w:numPr>
          <w:ilvl w:val="0"/>
          <w:numId w:val="1"/>
        </w:numPr>
        <w:spacing w:beforeLines="0" w:afterLines="0" w:line="560" w:lineRule="exact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工作人员花名册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及</w:t>
      </w:r>
      <w:r>
        <w:rPr>
          <w:rFonts w:hint="eastAsia" w:ascii="仿宋_GB2312" w:eastAsia="仿宋_GB2312"/>
          <w:sz w:val="32"/>
          <w:szCs w:val="32"/>
          <w:lang w:eastAsia="zh-CN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/>
          <w:sz w:val="32"/>
          <w:szCs w:val="32"/>
        </w:rPr>
        <w:t>年6月</w:t>
      </w:r>
      <w:r>
        <w:rPr>
          <w:rFonts w:hint="eastAsia" w:ascii="仿宋_GB2312" w:eastAsia="仿宋_GB2312"/>
          <w:sz w:val="32"/>
          <w:szCs w:val="32"/>
          <w:lang w:eastAsia="zh-CN"/>
        </w:rPr>
        <w:t>、20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/>
          <w:sz w:val="32"/>
          <w:szCs w:val="32"/>
        </w:rPr>
        <w:t>年6月</w:t>
      </w:r>
      <w:r>
        <w:rPr>
          <w:rFonts w:hint="eastAsia" w:ascii="仿宋_GB2312" w:eastAsia="仿宋_GB2312"/>
          <w:sz w:val="32"/>
          <w:szCs w:val="32"/>
          <w:lang w:eastAsia="zh-CN"/>
        </w:rPr>
        <w:t>、20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/>
          <w:sz w:val="32"/>
          <w:szCs w:val="32"/>
        </w:rPr>
        <w:t>年6月工作人员工资表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；</w:t>
      </w:r>
    </w:p>
    <w:p w14:paraId="72926B12">
      <w:pPr>
        <w:numPr>
          <w:ilvl w:val="0"/>
          <w:numId w:val="1"/>
        </w:numPr>
        <w:spacing w:beforeLines="0" w:afterLines="0" w:line="560" w:lineRule="exact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工作人员签订劳动合同和缴纳社会保险、公积金的资料；</w:t>
      </w:r>
    </w:p>
    <w:p w14:paraId="119DCB25">
      <w:pPr>
        <w:numPr>
          <w:ilvl w:val="0"/>
          <w:numId w:val="1"/>
        </w:numPr>
        <w:spacing w:beforeLines="0" w:afterLines="0" w:line="560" w:lineRule="exact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会计人员姓名、职务、资格证书及参加继续教育的证明资料（复印件）；</w:t>
      </w:r>
    </w:p>
    <w:p w14:paraId="469864A9">
      <w:pPr>
        <w:numPr>
          <w:ilvl w:val="0"/>
          <w:numId w:val="1"/>
        </w:numPr>
        <w:spacing w:beforeLines="0" w:afterLines="0" w:line="560" w:lineRule="exact"/>
        <w:rPr>
          <w:rFonts w:hint="eastAsia" w:ascii="仿宋_GB2312" w:eastAsia="仿宋_GB2312"/>
          <w:sz w:val="32"/>
          <w:szCs w:val="32"/>
        </w:rPr>
      </w:pPr>
      <w:bookmarkStart w:id="0" w:name="_Hlk95422911"/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、202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年度会计报表、会计账簿、凭证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审计报告</w:t>
      </w:r>
      <w:bookmarkEnd w:id="0"/>
      <w:bookmarkStart w:id="1" w:name="_Hlk95422894"/>
      <w:r>
        <w:rPr>
          <w:rFonts w:hint="eastAsia" w:ascii="仿宋_GB2312" w:eastAsia="仿宋_GB2312"/>
          <w:sz w:val="32"/>
          <w:szCs w:val="32"/>
          <w:lang w:eastAsia="zh-CN"/>
        </w:rPr>
        <w:t>及</w:t>
      </w:r>
      <w:r>
        <w:rPr>
          <w:rFonts w:hint="eastAsia" w:ascii="仿宋_GB2312" w:eastAsia="仿宋_GB2312"/>
          <w:sz w:val="32"/>
          <w:szCs w:val="32"/>
        </w:rPr>
        <w:t>理事会审议的财务会计报告</w:t>
      </w:r>
      <w:bookmarkEnd w:id="1"/>
      <w:r>
        <w:rPr>
          <w:rFonts w:hint="eastAsia" w:ascii="仿宋_GB2312" w:eastAsia="仿宋_GB2312"/>
          <w:sz w:val="32"/>
          <w:szCs w:val="32"/>
        </w:rPr>
        <w:t>；</w:t>
      </w:r>
    </w:p>
    <w:p w14:paraId="0ED87177">
      <w:pPr>
        <w:numPr>
          <w:ilvl w:val="0"/>
          <w:numId w:val="1"/>
        </w:numPr>
        <w:spacing w:beforeLines="0" w:afterLines="0" w:line="560" w:lineRule="exact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公益项目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名单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（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en-US" w:eastAsia="zh-CN"/>
        </w:rPr>
        <w:t>近</w:t>
      </w:r>
      <w:r>
        <w:rPr>
          <w:rFonts w:hint="eastAsia" w:ascii="仿宋_GB2312" w:eastAsia="仿宋_GB2312" w:cs="Times New Roman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仿宋_GB2312" w:hAnsi="Times New Roman" w:eastAsia="仿宋_GB2312" w:cs="Times New Roman"/>
          <w:sz w:val="32"/>
          <w:szCs w:val="32"/>
        </w:rPr>
        <w:t>所有公益项目），累计公益项目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三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年的支出金额，按照支出金额由大到小排列；</w:t>
      </w:r>
    </w:p>
    <w:p w14:paraId="3FAC60DE">
      <w:pPr>
        <w:numPr>
          <w:ilvl w:val="0"/>
          <w:numId w:val="1"/>
        </w:numPr>
        <w:spacing w:beforeLines="0" w:afterLines="0" w:line="560" w:lineRule="exact"/>
        <w:rPr>
          <w:rFonts w:hint="eastAsia"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近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eastAsia="zh-CN"/>
        </w:rPr>
        <w:t>公益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项目资料，包括项目立项、执行方选择、受益人选择、项目监督、项目效果、项目总结等（本部分资料根据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eastAsia="zh-CN"/>
        </w:rPr>
        <w:t>实地评估时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抽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eastAsia="zh-CN"/>
        </w:rPr>
        <w:t>取的项目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名单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提供，不需提前摆放）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eastAsia="zh-CN"/>
        </w:rPr>
        <w:t>；</w:t>
      </w:r>
    </w:p>
    <w:p w14:paraId="31218CC9">
      <w:pPr>
        <w:numPr>
          <w:ilvl w:val="0"/>
          <w:numId w:val="1"/>
        </w:numPr>
        <w:spacing w:beforeLines="0" w:afterLines="0" w:line="560" w:lineRule="exact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接受政府委托</w:t>
      </w:r>
      <w:r>
        <w:rPr>
          <w:rFonts w:hint="eastAsia" w:ascii="仿宋_GB2312" w:eastAsia="仿宋_GB2312"/>
          <w:sz w:val="32"/>
          <w:szCs w:val="32"/>
          <w:lang w:eastAsia="zh-CN"/>
        </w:rPr>
        <w:t>任务和</w:t>
      </w:r>
      <w:r>
        <w:rPr>
          <w:rFonts w:hint="eastAsia" w:ascii="仿宋_GB2312" w:eastAsia="仿宋_GB2312"/>
          <w:sz w:val="32"/>
          <w:szCs w:val="32"/>
        </w:rPr>
        <w:t>购买服务的资料；</w:t>
      </w:r>
    </w:p>
    <w:p w14:paraId="54651C42">
      <w:pPr>
        <w:numPr>
          <w:ilvl w:val="0"/>
          <w:numId w:val="1"/>
        </w:numPr>
        <w:spacing w:beforeLines="0" w:afterLines="0" w:line="560" w:lineRule="exact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参与制</w:t>
      </w:r>
      <w:r>
        <w:rPr>
          <w:rFonts w:hint="eastAsia" w:ascii="仿宋_GB2312" w:eastAsia="仿宋_GB2312"/>
          <w:sz w:val="32"/>
          <w:szCs w:val="32"/>
          <w:lang w:eastAsia="zh-CN"/>
        </w:rPr>
        <w:t>定</w:t>
      </w:r>
      <w:r>
        <w:rPr>
          <w:rFonts w:hint="eastAsia" w:ascii="仿宋_GB2312" w:eastAsia="仿宋_GB2312"/>
          <w:sz w:val="32"/>
          <w:szCs w:val="32"/>
        </w:rPr>
        <w:t>（修订）法律法规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提出政策建议的资料；</w:t>
      </w:r>
    </w:p>
    <w:p w14:paraId="74F2CE4D">
      <w:pPr>
        <w:numPr>
          <w:ilvl w:val="0"/>
          <w:numId w:val="1"/>
        </w:numPr>
        <w:spacing w:beforeLines="0" w:afterLines="0" w:line="560" w:lineRule="exact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会员管理、服务、维护会员权益的资料；</w:t>
      </w:r>
    </w:p>
    <w:p w14:paraId="307B2B01">
      <w:pPr>
        <w:numPr>
          <w:ilvl w:val="0"/>
          <w:numId w:val="1"/>
        </w:numPr>
        <w:spacing w:beforeLines="0" w:afterLines="0" w:line="560" w:lineRule="exact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开展调查研究、参与标准制定的资料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；</w:t>
      </w:r>
    </w:p>
    <w:p w14:paraId="6FF8EEF4">
      <w:pPr>
        <w:numPr>
          <w:ilvl w:val="0"/>
          <w:numId w:val="1"/>
        </w:numPr>
        <w:spacing w:beforeLines="0" w:afterLines="0" w:line="560" w:lineRule="exact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参与乡村振兴</w:t>
      </w:r>
      <w:r>
        <w:rPr>
          <w:rFonts w:hint="eastAsia" w:ascii="仿宋_GB2312" w:eastAsia="仿宋_GB2312"/>
          <w:sz w:val="32"/>
          <w:szCs w:val="32"/>
          <w:lang w:eastAsia="zh-CN"/>
        </w:rPr>
        <w:t>等工作</w:t>
      </w:r>
      <w:r>
        <w:rPr>
          <w:rFonts w:hint="eastAsia" w:ascii="仿宋_GB2312" w:eastAsia="仿宋_GB2312"/>
          <w:sz w:val="32"/>
          <w:szCs w:val="32"/>
        </w:rPr>
        <w:t>的资料；</w:t>
      </w:r>
    </w:p>
    <w:p w14:paraId="3C5BBCF1">
      <w:pPr>
        <w:numPr>
          <w:ilvl w:val="0"/>
          <w:numId w:val="1"/>
        </w:numPr>
        <w:spacing w:beforeLines="0" w:afterLines="0" w:line="560" w:lineRule="exact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信息公开情况；</w:t>
      </w:r>
    </w:p>
    <w:p w14:paraId="65847450">
      <w:pPr>
        <w:numPr>
          <w:ilvl w:val="0"/>
          <w:numId w:val="1"/>
        </w:numPr>
        <w:spacing w:beforeLines="0" w:afterLines="0" w:line="560" w:lineRule="exact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设立新闻发言人情况；</w:t>
      </w:r>
    </w:p>
    <w:p w14:paraId="7F20BE3A">
      <w:pPr>
        <w:numPr>
          <w:ilvl w:val="0"/>
          <w:numId w:val="1"/>
        </w:numPr>
        <w:spacing w:beforeLines="0" w:afterLines="0" w:line="560" w:lineRule="exact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社团认为有必要提供的其他资料；</w:t>
      </w:r>
    </w:p>
    <w:p w14:paraId="4EF34303">
      <w:pPr>
        <w:numPr>
          <w:ilvl w:val="0"/>
          <w:numId w:val="1"/>
        </w:numPr>
        <w:spacing w:beforeLines="0" w:afterLines="0" w:line="560" w:lineRule="exact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评估专家组要求提</w:t>
      </w:r>
      <w:bookmarkStart w:id="2" w:name="_GoBack"/>
      <w:bookmarkEnd w:id="2"/>
      <w:r>
        <w:rPr>
          <w:rFonts w:hint="eastAsia" w:ascii="仿宋_GB2312" w:hAnsi="Times New Roman" w:eastAsia="仿宋_GB2312" w:cs="Times New Roman"/>
          <w:sz w:val="32"/>
          <w:szCs w:val="32"/>
        </w:rPr>
        <w:t>供的其他资料</w:t>
      </w:r>
      <w:r>
        <w:rPr>
          <w:rFonts w:hint="eastAsia" w:ascii="仿宋_GB2312" w:eastAsia="仿宋_GB2312" w:cs="Times New Roman"/>
          <w:sz w:val="32"/>
          <w:szCs w:val="32"/>
          <w:lang w:eastAsia="zh-CN"/>
        </w:rPr>
        <w:t>；</w:t>
      </w:r>
    </w:p>
    <w:p w14:paraId="2B019BD2">
      <w:pPr>
        <w:numPr>
          <w:ilvl w:val="0"/>
          <w:numId w:val="1"/>
        </w:numPr>
        <w:spacing w:beforeLines="0" w:afterLines="0" w:line="560" w:lineRule="exact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近三年获得的各级各类荣誉表彰材料。</w:t>
      </w:r>
    </w:p>
    <w:p w14:paraId="2D149C82">
      <w:pPr>
        <w:spacing w:beforeLines="0" w:afterLines="0" w:line="560" w:lineRule="exact"/>
        <w:rPr>
          <w:rFonts w:hint="eastAsia" w:ascii="黑体" w:hAnsi="黑体" w:eastAsia="黑体" w:cs="黑体"/>
          <w:sz w:val="32"/>
          <w:szCs w:val="32"/>
        </w:rPr>
      </w:pPr>
    </w:p>
    <w:p w14:paraId="7C22C96F">
      <w:pPr>
        <w:spacing w:beforeLines="0" w:afterLines="0"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注：</w:t>
      </w:r>
    </w:p>
    <w:p w14:paraId="3036A495">
      <w:pPr>
        <w:numPr>
          <w:ilvl w:val="0"/>
          <w:numId w:val="2"/>
        </w:numPr>
        <w:spacing w:beforeLines="0" w:afterLines="0"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以上资料不需装订报送，实地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评估</w:t>
      </w:r>
      <w:r>
        <w:rPr>
          <w:rFonts w:hint="eastAsia" w:ascii="黑体" w:hAnsi="黑体" w:eastAsia="黑体" w:cs="黑体"/>
          <w:sz w:val="32"/>
          <w:szCs w:val="32"/>
        </w:rPr>
        <w:t>提供即可；</w:t>
      </w:r>
    </w:p>
    <w:p w14:paraId="39115A77">
      <w:pPr>
        <w:numPr>
          <w:ilvl w:val="0"/>
          <w:numId w:val="2"/>
        </w:numPr>
        <w:spacing w:beforeLines="0" w:afterLines="0"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请将上述第1项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第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17</w:t>
      </w:r>
      <w:r>
        <w:rPr>
          <w:rFonts w:hint="eastAsia" w:ascii="黑体" w:hAnsi="黑体" w:eastAsia="黑体" w:cs="黑体"/>
          <w:sz w:val="32"/>
          <w:szCs w:val="32"/>
        </w:rPr>
        <w:t>项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资料</w:t>
      </w:r>
      <w:r>
        <w:rPr>
          <w:rFonts w:hint="eastAsia" w:ascii="黑体" w:hAnsi="黑体" w:eastAsia="黑体" w:cs="黑体"/>
          <w:sz w:val="32"/>
          <w:szCs w:val="32"/>
        </w:rPr>
        <w:t>电子版在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评估报名</w:t>
      </w:r>
      <w:r>
        <w:rPr>
          <w:rFonts w:hint="eastAsia" w:ascii="黑体" w:hAnsi="黑体" w:eastAsia="黑体" w:cs="黑体"/>
          <w:sz w:val="32"/>
          <w:szCs w:val="32"/>
        </w:rPr>
        <w:t>时发至邮箱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xjshzz@163.com</w:t>
      </w:r>
      <w:r>
        <w:rPr>
          <w:rFonts w:hint="eastAsia" w:ascii="黑体" w:hAnsi="黑体" w:eastAsia="黑体" w:cs="黑体"/>
          <w:sz w:val="32"/>
          <w:szCs w:val="32"/>
        </w:rPr>
        <w:t>，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并注明</w:t>
      </w:r>
      <w:r>
        <w:rPr>
          <w:rFonts w:hint="eastAsia" w:ascii="黑体" w:hAnsi="黑体" w:eastAsia="黑体" w:cs="黑体"/>
          <w:sz w:val="32"/>
          <w:szCs w:val="32"/>
        </w:rPr>
        <w:t>单位名称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。</w:t>
      </w:r>
    </w:p>
    <w:p w14:paraId="28ACECBE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71C9CC7-5307-4AB6-B599-A0FA58F9B43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A12D143-503A-48CF-AB7A-31F11E8A740C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8840BC11-CC19-4CD7-974C-E4C2E50BAC9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B8570266-D6AB-4125-9A2A-739E55D1AC1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15E1AA54-0C49-4083-813D-F4BE7FAB821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D0DCDE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BA481F">
                          <w:pPr>
                            <w:pStyle w:val="2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DBA481F">
                    <w:pPr>
                      <w:pStyle w:val="2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BC2C9A"/>
    <w:multiLevelType w:val="singleLevel"/>
    <w:tmpl w:val="57BC2C9A"/>
    <w:lvl w:ilvl="0" w:tentative="0">
      <w:start w:val="1"/>
      <w:numFmt w:val="decimal"/>
      <w:suff w:val="nothing"/>
      <w:lvlText w:val="%1."/>
      <w:lvlJc w:val="left"/>
    </w:lvl>
  </w:abstractNum>
  <w:abstractNum w:abstractNumId="1">
    <w:nsid w:val="59C86824"/>
    <w:multiLevelType w:val="singleLevel"/>
    <w:tmpl w:val="59C86824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A47DDD"/>
    <w:rsid w:val="01700C98"/>
    <w:rsid w:val="062E6382"/>
    <w:rsid w:val="258755A2"/>
    <w:rsid w:val="5CA47DDD"/>
    <w:rsid w:val="67724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700</Words>
  <Characters>741</Characters>
  <Lines>0</Lines>
  <Paragraphs>0</Paragraphs>
  <TotalTime>7</TotalTime>
  <ScaleCrop>false</ScaleCrop>
  <LinksUpToDate>false</LinksUpToDate>
  <CharactersWithSpaces>741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2026-10-07T16:58:00Z</dcterms:created>
  <dc:creator>叶子</dc:creator>
  <cp:lastModifiedBy>Z.</cp:lastModifiedBy>
  <dcterms:modified xsi:type="dcterms:W3CDTF">2026-10-14T04:38:43Z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0B515AC145F4462793D0EFABF4FAB5BE_13</vt:lpwstr>
  </property>
  <property fmtid="{D5CDD505-2E9C-101B-9397-08002B2CF9AE}" pid="4" name="KSOTemplateDocerSaveRecord">
    <vt:lpwstr>eyJoZGlkIjoiYTMxZTU1MTExNzM5MWUxM2FiNTc1ZmUzMDBhMThmOGEiLCJ1c2VySWQiOiI3NDQxMjc3MjgifQ==</vt:lpwstr>
  </property>
</Properties>
</file>