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highlight w:val="none"/>
          <w:u w:val="single"/>
          <w:lang w:val="en-US" w:eastAsia="zh-CN"/>
        </w:rPr>
      </w:pPr>
      <w:r>
        <w:rPr>
          <w:rFonts w:hint="default" w:ascii="Times New Roman" w:hAnsi="Times New Roman" w:eastAsia="方正黑体_GBK" w:cs="Times New Roman"/>
          <w:sz w:val="32"/>
          <w:szCs w:val="32"/>
          <w:highlight w:val="none"/>
          <w:lang w:val="en-US" w:eastAsia="zh-CN"/>
        </w:rPr>
        <w:t xml:space="preserve">附件4                                 </w:t>
      </w:r>
      <w:r>
        <w:rPr>
          <w:rFonts w:hint="default" w:ascii="Times New Roman" w:hAnsi="Times New Roman" w:eastAsia="方正仿宋_GBK" w:cs="Times New Roman"/>
          <w:sz w:val="32"/>
          <w:szCs w:val="32"/>
          <w:highlight w:val="none"/>
          <w:lang w:val="en-US" w:eastAsia="zh-CN"/>
        </w:rPr>
        <w:t>编 号</w:t>
      </w:r>
      <w:r>
        <w:rPr>
          <w:rFonts w:hint="default" w:ascii="Times New Roman" w:hAnsi="Times New Roman" w:eastAsia="方正仿宋_GBK" w:cs="Times New Roman"/>
          <w:sz w:val="32"/>
          <w:szCs w:val="32"/>
          <w:highlight w:val="none"/>
          <w:lang w:val="en" w:eastAsia="zh-CN"/>
        </w:rPr>
        <w:t>:</w:t>
      </w:r>
      <w:r>
        <w:rPr>
          <w:rFonts w:hint="default" w:ascii="Times New Roman" w:hAnsi="Times New Roman" w:eastAsia="方正仿宋_GBK" w:cs="Times New Roman"/>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highlight w:val="none"/>
          <w:lang w:val="en-US" w:eastAsia="zh-CN"/>
        </w:rPr>
      </w:pPr>
      <w:bookmarkStart w:id="0" w:name="_GoBack"/>
      <w:r>
        <w:rPr>
          <w:rFonts w:hint="default" w:ascii="Times New Roman" w:hAnsi="Times New Roman" w:eastAsia="方正小标宋简体" w:cs="Times New Roman"/>
          <w:color w:val="auto"/>
          <w:sz w:val="44"/>
          <w:szCs w:val="44"/>
          <w:highlight w:val="none"/>
          <w:lang w:val="en-US" w:eastAsia="zh-CN"/>
        </w:rPr>
        <w:t>特殊困难老年人家庭适老化改造告知书</w:t>
      </w:r>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jc w:val="righ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住户：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自治区特殊困难老年人家庭适老化改造是民政领域重要任务之一，你户被确定为改造对象家庭，现将有关事项告知如下：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一、改造内容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在实施特殊困难老年人家庭适老化改造中，主要包括以下内容：地面改造（防滑处理、高度差处理）；如厕洗浴设备改造（安装扶手、配置淋雨椅）；卧室改造（安装床边护栏）；老年用品设置（手杖、防走失装置）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二、实施方案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评估确定的改造方案经你户认可之后，由你户主动要求改造，并与指定的施工单位签订合同，自愿承担房屋改造中的相关责任。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三、补助措施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改造内容分为基础类和可选类项目。基础类项目是政府对特殊困难老年人家庭予以补助支持的改造项目和老年人用品，是改造和配置的基本内容；可选类项目项目是根据老年人家庭意愿，供自主付费购买的适老化改造项目和老年用品。在政府补助标准内的费用，由政府与施工单位直接结算，改造超出补助标准的费用和改造可选类项目费用，由你户自行支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民政局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（此告知书一式两份，一份留档，一份由被告知人保存）</w:t>
      </w:r>
    </w:p>
    <w:p>
      <w:pPr/>
    </w:p>
    <w:sectPr>
      <w:pgSz w:w="11906" w:h="16838"/>
      <w:pgMar w:top="2098" w:right="1531" w:bottom="1984" w:left="1531"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0"/>
    <w:family w:val="decorative"/>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F5A86"/>
    <w:rsid w:val="754F5A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100" w:beforeLines="100" w:after="100" w:afterLines="100"/>
      <w:jc w:val="center"/>
      <w:outlineLvl w:val="1"/>
    </w:pPr>
    <w:rPr>
      <w:rFonts w:ascii="Arial" w:hAnsi="Arial" w:eastAsia="黑体"/>
      <w:b/>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2023-10-20T04:32:00Z</dcterms:created>
  <dc:creator>Administrator</dc:creator>
  <cp:lastModifiedBy>Administrator</cp:lastModifiedBy>
  <dcterms:modified xsi:type="dcterms:W3CDTF">2023-10-20T04:34:21Z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